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40" w:rsidRPr="00C43940" w:rsidRDefault="00C43940" w:rsidP="000D56AC">
      <w:pPr>
        <w:jc w:val="center"/>
        <w:rPr>
          <w:b/>
          <w:sz w:val="24"/>
          <w:szCs w:val="32"/>
        </w:rPr>
      </w:pPr>
    </w:p>
    <w:p w:rsidR="000D56AC" w:rsidRDefault="000D56AC" w:rsidP="000D56AC">
      <w:pPr>
        <w:jc w:val="center"/>
      </w:pPr>
      <w:r w:rsidRPr="00284072">
        <w:rPr>
          <w:rFonts w:hint="eastAsia"/>
          <w:b/>
          <w:sz w:val="32"/>
          <w:szCs w:val="32"/>
        </w:rPr>
        <w:t>비밀유지서약 및 정보공개 동의서</w:t>
      </w:r>
    </w:p>
    <w:p w:rsidR="000D56AC" w:rsidRDefault="000D56AC" w:rsidP="000D56AC"/>
    <w:p w:rsidR="000D56AC" w:rsidRDefault="000D56AC" w:rsidP="000D56AC">
      <w:r>
        <w:rPr>
          <w:rFonts w:hint="eastAsia"/>
        </w:rPr>
        <w:t xml:space="preserve">상기 본인은 성애병원 (이하 </w:t>
      </w:r>
      <w:r>
        <w:t>‘</w:t>
      </w:r>
      <w:r>
        <w:rPr>
          <w:rFonts w:hint="eastAsia"/>
        </w:rPr>
        <w:t>본원</w:t>
      </w:r>
      <w:r>
        <w:t>’</w:t>
      </w:r>
      <w:r>
        <w:rPr>
          <w:rFonts w:hint="eastAsia"/>
        </w:rPr>
        <w:t>)의 보안 관리 규정을 충분히 숙지하고 성실히 준수할 것을 서약하며, 이를 위반하였을 때에는 관련법령 및 병원의 제 규정에 따라 민</w:t>
      </w:r>
      <w:r>
        <w:rPr>
          <w:rFonts w:asciiTheme="minorEastAsia" w:hAnsiTheme="minorEastAsia" w:hint="eastAsia"/>
        </w:rPr>
        <w:t>∙</w:t>
      </w:r>
      <w:r>
        <w:rPr>
          <w:rFonts w:hint="eastAsia"/>
        </w:rPr>
        <w:t>형사상의 책임뿐만 아니라 제반 손해 배상의 책임 등을 감수할 것이며, 병원에 끼친 손해에 대해 지체 없이 변상</w:t>
      </w:r>
      <w:r>
        <w:rPr>
          <w:rFonts w:asciiTheme="minorEastAsia" w:hAnsiTheme="minorEastAsia" w:hint="eastAsia"/>
        </w:rPr>
        <w:t>∙</w:t>
      </w:r>
      <w:r>
        <w:rPr>
          <w:rFonts w:hint="eastAsia"/>
        </w:rPr>
        <w:t>복구할 것을 서약합니다.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병원내의 의료정보를 포함한 모든 정보, 시스템계정, 전산망 등의 자원은 병원의 소유이며, 업무 이외의 다른 목적으로 이용될 수 없다.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의료법 제2</w:t>
      </w:r>
      <w:r w:rsidR="0088392D">
        <w:rPr>
          <w:rFonts w:hint="eastAsia"/>
        </w:rPr>
        <w:t>3</w:t>
      </w:r>
      <w:r>
        <w:rPr>
          <w:rFonts w:hint="eastAsia"/>
        </w:rPr>
        <w:t>조(전자의무기록)</w:t>
      </w:r>
      <w:proofErr w:type="gramStart"/>
      <w:r>
        <w:rPr>
          <w:rFonts w:hint="eastAsia"/>
        </w:rPr>
        <w:t>3항 :</w:t>
      </w:r>
      <w:proofErr w:type="gramEnd"/>
      <w:r>
        <w:rPr>
          <w:rFonts w:hint="eastAsia"/>
        </w:rPr>
        <w:t xml:space="preserve"> 누구든지 정당한 사유 없이 전자 의무기록에 저장된 개인정보를 탐지하거나 누출, 변조 또는 훼손하여서는 아니 된다.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의료법 제19조(비밀누설의 금지</w:t>
      </w:r>
      <w:proofErr w:type="gramStart"/>
      <w:r>
        <w:rPr>
          <w:rFonts w:hint="eastAsia"/>
        </w:rPr>
        <w:t>) :</w:t>
      </w:r>
      <w:proofErr w:type="gramEnd"/>
      <w:r>
        <w:rPr>
          <w:rFonts w:hint="eastAsia"/>
        </w:rPr>
        <w:t xml:space="preserve"> 의료인은 이 법</w:t>
      </w:r>
      <w:r w:rsidR="0088392D">
        <w:rPr>
          <w:rFonts w:hint="eastAsia"/>
        </w:rPr>
        <w:t xml:space="preserve">이나 다른 </w:t>
      </w:r>
      <w:r>
        <w:rPr>
          <w:rFonts w:hint="eastAsia"/>
        </w:rPr>
        <w:t>법령에서 특</w:t>
      </w:r>
      <w:r w:rsidR="0088392D">
        <w:rPr>
          <w:rFonts w:hint="eastAsia"/>
        </w:rPr>
        <w:t>별</w:t>
      </w:r>
      <w:r>
        <w:rPr>
          <w:rFonts w:hint="eastAsia"/>
        </w:rPr>
        <w:t>히 규정된 경우</w:t>
      </w:r>
      <w:r w:rsidR="0088392D">
        <w:rPr>
          <w:rFonts w:hint="eastAsia"/>
        </w:rPr>
        <w:t xml:space="preserve"> 외에는 </w:t>
      </w:r>
      <w:r>
        <w:rPr>
          <w:rFonts w:hint="eastAsia"/>
        </w:rPr>
        <w:t>의료, 조산 또는 간호</w:t>
      </w:r>
      <w:r w:rsidR="0088392D">
        <w:rPr>
          <w:rFonts w:hint="eastAsia"/>
        </w:rPr>
        <w:t>를 하면서 알게 된 다른 사람의 비밀을 누설하거나 발표하지 못한다.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형법 제317조(업무상 비밀누설의 금지)</w:t>
      </w:r>
      <w:proofErr w:type="gramStart"/>
      <w:r>
        <w:rPr>
          <w:rFonts w:hint="eastAsia"/>
        </w:rPr>
        <w:t>1항 :</w:t>
      </w:r>
      <w:proofErr w:type="gramEnd"/>
      <w:r>
        <w:rPr>
          <w:rFonts w:hint="eastAsia"/>
        </w:rPr>
        <w:t xml:space="preserve"> 의사, 한의사, 치과의사, 제약사, </w:t>
      </w:r>
      <w:proofErr w:type="spellStart"/>
      <w:r>
        <w:rPr>
          <w:rFonts w:hint="eastAsia"/>
        </w:rPr>
        <w:t>약종상</w:t>
      </w:r>
      <w:proofErr w:type="spellEnd"/>
      <w:r>
        <w:rPr>
          <w:rFonts w:hint="eastAsia"/>
        </w:rPr>
        <w:t xml:space="preserve">, 조산사, 변호사, 변리사, </w:t>
      </w:r>
      <w:r w:rsidR="0088392D">
        <w:rPr>
          <w:rFonts w:hint="eastAsia"/>
        </w:rPr>
        <w:t>공인회계사</w:t>
      </w:r>
      <w:r>
        <w:rPr>
          <w:rFonts w:hint="eastAsia"/>
        </w:rPr>
        <w:t xml:space="preserve">, 공증인, 대서업자나 그 직무상 보조자 또는 차등의 직에 있던 자가 그 업무처리 중 </w:t>
      </w:r>
      <w:r w:rsidR="0088392D">
        <w:rPr>
          <w:rFonts w:hint="eastAsia"/>
        </w:rPr>
        <w:t xml:space="preserve">지득한 </w:t>
      </w:r>
      <w:r>
        <w:rPr>
          <w:rFonts w:hint="eastAsia"/>
        </w:rPr>
        <w:t>타인의 비밀을 누설</w:t>
      </w:r>
      <w:r w:rsidR="0088392D">
        <w:rPr>
          <w:rFonts w:hint="eastAsia"/>
        </w:rPr>
        <w:t>한 때에는 3년 이하의 징역이나 금고, 10년 이하의 자격정지 또는 700만원 이하의 벌금에 처한다.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본인은 업무수행상 보안에 위반된다고 생각하는 사항을 외부에 누설하는 것은 본원 및 국가에 대한 배임 행위가 됨을 명확히 인식하고 보안업무규정을 시간과 장소에 관계없이 성실히 이행할 것을 확약합니다.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 xml:space="preserve">본인은 재직 중 알게 된 모든 직무상의 보안사항을 재직 중은 물론 퇴직 후에도 </w:t>
      </w:r>
      <w:r w:rsidR="0088392D">
        <w:rPr>
          <w:rFonts w:hint="eastAsia"/>
        </w:rPr>
        <w:t>본원</w:t>
      </w:r>
      <w:r>
        <w:rPr>
          <w:rFonts w:hint="eastAsia"/>
        </w:rPr>
        <w:t>의 허가 없이 사용하거나 제3자에게 누설하지 않을 것을 확약합니다.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본인이 퇴</w:t>
      </w:r>
      <w:r w:rsidR="0088392D">
        <w:rPr>
          <w:rFonts w:hint="eastAsia"/>
        </w:rPr>
        <w:t>직</w:t>
      </w:r>
      <w:r>
        <w:rPr>
          <w:rFonts w:hint="eastAsia"/>
        </w:rPr>
        <w:t xml:space="preserve"> 등으로 </w:t>
      </w:r>
      <w:r w:rsidR="0088392D">
        <w:rPr>
          <w:rFonts w:hint="eastAsia"/>
        </w:rPr>
        <w:t>본</w:t>
      </w:r>
      <w:r>
        <w:rPr>
          <w:rFonts w:hint="eastAsia"/>
        </w:rPr>
        <w:t xml:space="preserve">원의 업무 수행을 중단하게 되는 경우, 본인은 보안사항이 포함된 유형의 </w:t>
      </w:r>
      <w:proofErr w:type="spellStart"/>
      <w:r>
        <w:rPr>
          <w:rFonts w:hint="eastAsia"/>
        </w:rPr>
        <w:t>수령물을</w:t>
      </w:r>
      <w:proofErr w:type="spellEnd"/>
      <w:r>
        <w:rPr>
          <w:rFonts w:hint="eastAsia"/>
        </w:rPr>
        <w:t xml:space="preserve"> </w:t>
      </w:r>
      <w:r w:rsidR="0088392D">
        <w:rPr>
          <w:rFonts w:hint="eastAsia"/>
        </w:rPr>
        <w:t>본</w:t>
      </w:r>
      <w:r>
        <w:rPr>
          <w:rFonts w:hint="eastAsia"/>
        </w:rPr>
        <w:t>원에 반납하며, 이와 관련하여 작성된 복사본 기타 유/무형의 모든 정보를 폐기하여 직무상 취득한 보안사랑이 외부에 유출되지 않도록 만전을 기하겠습니다.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 xml:space="preserve">본인은 근무 중에 전자우편시스템을 이용하여 작성, 전송되는 모든 전자우편 및 정보는 </w:t>
      </w:r>
      <w:r w:rsidR="0088392D">
        <w:rPr>
          <w:rFonts w:hint="eastAsia"/>
        </w:rPr>
        <w:t>본원</w:t>
      </w:r>
      <w:r>
        <w:rPr>
          <w:rFonts w:hint="eastAsia"/>
        </w:rPr>
        <w:t xml:space="preserve">의 소유물임을 인식하고, 전자우편의 전체 또는 부분에 대해 </w:t>
      </w:r>
      <w:r w:rsidR="0088392D">
        <w:rPr>
          <w:rFonts w:hint="eastAsia"/>
        </w:rPr>
        <w:t>본</w:t>
      </w:r>
      <w:r>
        <w:rPr>
          <w:rFonts w:hint="eastAsia"/>
        </w:rPr>
        <w:t>원의 공개 요청을 받은 경우 즉시 제공할 것을 확약합니다.</w:t>
      </w:r>
    </w:p>
    <w:p w:rsidR="000D56AC" w:rsidRDefault="000D56AC" w:rsidP="000D56AC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 xml:space="preserve">본인은 근무 중에 개인적인 용도로 외부와의 통신을 하지 않으며, 환자정보 유출 방지 및 개인정보 보호를 위하여, </w:t>
      </w:r>
      <w:r w:rsidR="0088392D">
        <w:rPr>
          <w:rFonts w:hint="eastAsia"/>
        </w:rPr>
        <w:t>본</w:t>
      </w:r>
      <w:r>
        <w:rPr>
          <w:rFonts w:hint="eastAsia"/>
        </w:rPr>
        <w:t>원이 아래의 정보를 열람하는 것에 동의합니다.</w:t>
      </w:r>
    </w:p>
    <w:p w:rsidR="000D56AC" w:rsidRPr="007F66FA" w:rsidRDefault="00C43940" w:rsidP="000D56AC">
      <w:pPr>
        <w:ind w:left="142" w:firstLineChars="100" w:firstLine="200"/>
        <w:jc w:val="left"/>
      </w:pPr>
      <w:r w:rsidRPr="007F66FA">
        <w:rPr>
          <w:rFonts w:asciiTheme="minorEastAsia" w:hAnsiTheme="minorEastAsia" w:hint="eastAsia"/>
        </w:rPr>
        <w:t xml:space="preserve"> </w:t>
      </w:r>
      <w:proofErr w:type="gramStart"/>
      <w:r w:rsidR="000D56AC" w:rsidRPr="007F66FA">
        <w:rPr>
          <w:rFonts w:asciiTheme="minorEastAsia" w:hAnsiTheme="minorEastAsia" w:hint="eastAsia"/>
        </w:rPr>
        <w:t>▶</w:t>
      </w:r>
      <w:r w:rsidR="000D56AC" w:rsidRPr="007F66FA">
        <w:rPr>
          <w:rFonts w:hint="eastAsia"/>
        </w:rPr>
        <w:t>열람항목 :</w:t>
      </w:r>
      <w:proofErr w:type="gramEnd"/>
      <w:r w:rsidR="000D56AC" w:rsidRPr="007F66FA">
        <w:rPr>
          <w:rFonts w:hint="eastAsia"/>
        </w:rPr>
        <w:t xml:space="preserve"> 보안규정위반 가능성이 있는 메신저(</w:t>
      </w:r>
      <w:proofErr w:type="spellStart"/>
      <w:r w:rsidR="000D56AC" w:rsidRPr="007F66FA">
        <w:rPr>
          <w:rFonts w:hint="eastAsia"/>
        </w:rPr>
        <w:t>NateOn</w:t>
      </w:r>
      <w:proofErr w:type="spellEnd"/>
      <w:r w:rsidR="000D56AC" w:rsidRPr="007F66FA">
        <w:rPr>
          <w:rFonts w:hint="eastAsia"/>
        </w:rPr>
        <w:t xml:space="preserve">) 및 외부 </w:t>
      </w:r>
      <w:proofErr w:type="spellStart"/>
      <w:r w:rsidR="000D56AC" w:rsidRPr="007F66FA">
        <w:rPr>
          <w:rFonts w:hint="eastAsia"/>
        </w:rPr>
        <w:t>웹메일</w:t>
      </w:r>
      <w:proofErr w:type="spellEnd"/>
      <w:r w:rsidR="000D56AC" w:rsidRPr="007F66FA">
        <w:rPr>
          <w:rFonts w:hint="eastAsia"/>
        </w:rPr>
        <w:t xml:space="preserve"> 송</w:t>
      </w:r>
      <w:r w:rsidR="000D56AC" w:rsidRPr="007F66FA">
        <w:rPr>
          <w:rFonts w:asciiTheme="minorEastAsia" w:hAnsiTheme="minorEastAsia" w:hint="eastAsia"/>
        </w:rPr>
        <w:t>·</w:t>
      </w:r>
      <w:r w:rsidR="000D56AC" w:rsidRPr="007F66FA">
        <w:rPr>
          <w:rFonts w:hint="eastAsia"/>
        </w:rPr>
        <w:t>수신 로그 내역</w:t>
      </w:r>
    </w:p>
    <w:p w:rsidR="000D56AC" w:rsidRPr="007F66FA" w:rsidRDefault="000D56AC" w:rsidP="000D56AC">
      <w:pPr>
        <w:ind w:firstLineChars="200" w:firstLine="400"/>
        <w:jc w:val="left"/>
      </w:pPr>
      <w:proofErr w:type="gramStart"/>
      <w:r w:rsidRPr="007F66FA">
        <w:rPr>
          <w:rFonts w:asciiTheme="minorEastAsia" w:hAnsiTheme="minorEastAsia" w:hint="eastAsia"/>
        </w:rPr>
        <w:t>▶</w:t>
      </w:r>
      <w:r w:rsidRPr="007F66FA">
        <w:rPr>
          <w:rFonts w:hint="eastAsia"/>
        </w:rPr>
        <w:t>열람방법 :</w:t>
      </w:r>
      <w:proofErr w:type="gramEnd"/>
      <w:r w:rsidRPr="007F66FA">
        <w:rPr>
          <w:rFonts w:hint="eastAsia"/>
        </w:rPr>
        <w:t xml:space="preserve"> 보안프로그램에 기록된 내용을 열람</w:t>
      </w:r>
    </w:p>
    <w:p w:rsidR="000D56AC" w:rsidRPr="007F66FA" w:rsidRDefault="000D56AC" w:rsidP="000D56AC">
      <w:pPr>
        <w:ind w:firstLineChars="200" w:firstLine="400"/>
        <w:jc w:val="left"/>
      </w:pPr>
      <w:proofErr w:type="gramStart"/>
      <w:r w:rsidRPr="007F66FA">
        <w:rPr>
          <w:rFonts w:asciiTheme="minorEastAsia" w:hAnsiTheme="minorEastAsia" w:hint="eastAsia"/>
        </w:rPr>
        <w:t>▶</w:t>
      </w:r>
      <w:r w:rsidRPr="007F66FA">
        <w:rPr>
          <w:rFonts w:hint="eastAsia"/>
        </w:rPr>
        <w:t>열람목적 :</w:t>
      </w:r>
      <w:proofErr w:type="gramEnd"/>
      <w:r w:rsidRPr="007F66FA">
        <w:rPr>
          <w:rFonts w:hint="eastAsia"/>
        </w:rPr>
        <w:t xml:space="preserve"> 개인정보 보호 및 환자정보 유출방지</w:t>
      </w:r>
    </w:p>
    <w:p w:rsidR="00C43940" w:rsidRPr="007F66FA" w:rsidRDefault="000D56AC" w:rsidP="000D56AC">
      <w:pPr>
        <w:ind w:firstLineChars="200" w:firstLine="400"/>
        <w:jc w:val="left"/>
      </w:pPr>
      <w:proofErr w:type="gramStart"/>
      <w:r w:rsidRPr="007F66FA">
        <w:rPr>
          <w:rFonts w:asciiTheme="minorEastAsia" w:hAnsiTheme="minorEastAsia" w:hint="eastAsia"/>
        </w:rPr>
        <w:t>▶</w:t>
      </w:r>
      <w:r w:rsidRPr="007F66FA">
        <w:rPr>
          <w:rFonts w:hint="eastAsia"/>
        </w:rPr>
        <w:t>보유기간 :</w:t>
      </w:r>
      <w:proofErr w:type="gramEnd"/>
      <w:r w:rsidRPr="007F66FA">
        <w:rPr>
          <w:rFonts w:hint="eastAsia"/>
        </w:rPr>
        <w:t xml:space="preserve"> 12개월</w:t>
      </w:r>
    </w:p>
    <w:p w:rsidR="008C4E37" w:rsidRPr="00E32138" w:rsidRDefault="008C4E37" w:rsidP="008C4E37">
      <w:pPr>
        <w:pStyle w:val="a3"/>
        <w:numPr>
          <w:ilvl w:val="0"/>
          <w:numId w:val="1"/>
        </w:numPr>
        <w:ind w:leftChars="0"/>
        <w:jc w:val="left"/>
      </w:pPr>
      <w:r w:rsidRPr="00E32138">
        <w:rPr>
          <w:rFonts w:hint="eastAsia"/>
        </w:rPr>
        <w:t xml:space="preserve">병원 내에서 </w:t>
      </w:r>
      <w:r w:rsidR="00DC1F7D" w:rsidRPr="00E32138">
        <w:rPr>
          <w:rFonts w:hint="eastAsia"/>
        </w:rPr>
        <w:t xml:space="preserve">수집한 </w:t>
      </w:r>
      <w:r w:rsidRPr="00E32138">
        <w:rPr>
          <w:rFonts w:hint="eastAsia"/>
        </w:rPr>
        <w:t>어떠한 영상 및 음성 정보도 수집목적 이외</w:t>
      </w:r>
      <w:r w:rsidR="00C73EFF" w:rsidRPr="00E32138">
        <w:rPr>
          <w:rFonts w:hint="eastAsia"/>
        </w:rPr>
        <w:t xml:space="preserve">의 용도로 이용하거나 </w:t>
      </w:r>
      <w:r w:rsidRPr="00E32138">
        <w:rPr>
          <w:rFonts w:hint="eastAsia"/>
        </w:rPr>
        <w:t>제3자에게 제공하지 않겠습니다.</w:t>
      </w:r>
    </w:p>
    <w:p w:rsidR="000D56AC" w:rsidRDefault="000D56AC" w:rsidP="00FA3FBE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만약 이 서약서를 위반하여 본인이 보안에 대한 기밀사항을 누설 시에는 이로 인한 모든 민</w:t>
      </w:r>
      <w:r w:rsidRPr="00FA3FBE">
        <w:rPr>
          <w:rFonts w:asciiTheme="minorEastAsia" w:hAnsiTheme="minorEastAsia" w:hint="eastAsia"/>
        </w:rPr>
        <w:t>·</w:t>
      </w:r>
      <w:r>
        <w:rPr>
          <w:rFonts w:hint="eastAsia"/>
        </w:rPr>
        <w:t xml:space="preserve">형사상의 책임을 부담하며, 퇴직 후에도 </w:t>
      </w:r>
      <w:r w:rsidRPr="00DC1F7D">
        <w:rPr>
          <w:rFonts w:hint="eastAsia"/>
        </w:rPr>
        <w:t>민</w:t>
      </w:r>
      <w:r w:rsidRPr="00FA3FBE">
        <w:rPr>
          <w:rFonts w:asciiTheme="minorEastAsia" w:hAnsiTheme="minorEastAsia" w:hint="eastAsia"/>
        </w:rPr>
        <w:t>·형사상의 처벌을 감수할 것을 확약합니다.</w:t>
      </w:r>
    </w:p>
    <w:p w:rsidR="0088392D" w:rsidRDefault="0088392D" w:rsidP="000D56AC">
      <w:pPr>
        <w:ind w:firstLineChars="2500" w:firstLine="5000"/>
        <w:jc w:val="left"/>
      </w:pPr>
    </w:p>
    <w:p w:rsidR="00C43940" w:rsidRDefault="00C43940" w:rsidP="000D56AC">
      <w:pPr>
        <w:ind w:firstLineChars="2500" w:firstLine="5000"/>
        <w:jc w:val="left"/>
      </w:pPr>
    </w:p>
    <w:p w:rsidR="000D56AC" w:rsidRDefault="000D56AC" w:rsidP="000D56AC">
      <w:pPr>
        <w:ind w:firstLineChars="2500" w:firstLine="5000"/>
        <w:jc w:val="left"/>
      </w:pPr>
      <w:proofErr w:type="gramStart"/>
      <w:r>
        <w:rPr>
          <w:rFonts w:hint="eastAsia"/>
        </w:rPr>
        <w:t>작성일자 :</w:t>
      </w:r>
      <w:proofErr w:type="gramEnd"/>
      <w:r>
        <w:rPr>
          <w:rFonts w:hint="eastAsia"/>
        </w:rPr>
        <w:t xml:space="preserve">   20     .     .     .</w:t>
      </w:r>
    </w:p>
    <w:p w:rsidR="000D56AC" w:rsidRDefault="000D56AC" w:rsidP="000D56AC">
      <w:pPr>
        <w:ind w:right="800" w:firstLineChars="2500" w:firstLine="5000"/>
        <w:jc w:val="left"/>
      </w:pPr>
      <w:r>
        <w:rPr>
          <w:rFonts w:hint="eastAsia"/>
        </w:rPr>
        <w:t xml:space="preserve">부    </w:t>
      </w:r>
      <w:proofErr w:type="gramStart"/>
      <w:r>
        <w:rPr>
          <w:rFonts w:hint="eastAsia"/>
        </w:rPr>
        <w:t>서 :</w:t>
      </w:r>
      <w:proofErr w:type="gramEnd"/>
    </w:p>
    <w:p w:rsidR="000D56AC" w:rsidRPr="00C43940" w:rsidRDefault="000D56AC" w:rsidP="00C43940">
      <w:pPr>
        <w:ind w:firstLineChars="2500" w:firstLine="5000"/>
        <w:jc w:val="left"/>
      </w:pPr>
      <w:r>
        <w:rPr>
          <w:rFonts w:hint="eastAsia"/>
        </w:rPr>
        <w:t xml:space="preserve">성    </w:t>
      </w:r>
      <w:proofErr w:type="gramStart"/>
      <w:r>
        <w:rPr>
          <w:rFonts w:hint="eastAsia"/>
        </w:rPr>
        <w:t>명 :</w:t>
      </w:r>
      <w:proofErr w:type="gramEnd"/>
      <w:r>
        <w:rPr>
          <w:rFonts w:hint="eastAsia"/>
        </w:rPr>
        <w:t xml:space="preserve">                 (서명 또는 인)</w:t>
      </w:r>
    </w:p>
    <w:p w:rsidR="00C43940" w:rsidRDefault="00C43940" w:rsidP="000D56AC">
      <w:pPr>
        <w:widowControl/>
        <w:wordWrap/>
        <w:autoSpaceDE/>
        <w:autoSpaceDN/>
        <w:snapToGrid w:val="0"/>
        <w:spacing w:line="384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24"/>
        </w:rPr>
      </w:pPr>
      <w:r>
        <w:rPr>
          <w:rFonts w:eastAsiaTheme="minorHAnsi" w:cs="굴림" w:hint="eastAsia"/>
          <w:b/>
          <w:bCs/>
          <w:noProof/>
          <w:color w:val="000000"/>
          <w:kern w:val="0"/>
          <w:sz w:val="3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445135</wp:posOffset>
            </wp:positionV>
            <wp:extent cx="1952625" cy="333375"/>
            <wp:effectExtent l="19050" t="0" r="9525" b="0"/>
            <wp:wrapNone/>
            <wp:docPr id="4" name="그림 1" descr="C:\Documents and Settings\o123\My Documents\네이트온 받은 파일\성애병원_심볼로고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123\My Documents\네이트온 받은 파일\성애병원_심볼로고_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19C9" w:rsidRDefault="00AA19C9" w:rsidP="000D56AC">
      <w:pPr>
        <w:widowControl/>
        <w:wordWrap/>
        <w:autoSpaceDE/>
        <w:autoSpaceDN/>
        <w:snapToGrid w:val="0"/>
        <w:spacing w:line="384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24"/>
        </w:rPr>
      </w:pPr>
    </w:p>
    <w:p w:rsidR="000D56AC" w:rsidRPr="000D56AC" w:rsidRDefault="000D56AC" w:rsidP="000D56AC">
      <w:pPr>
        <w:widowControl/>
        <w:wordWrap/>
        <w:autoSpaceDE/>
        <w:autoSpaceDN/>
        <w:snapToGrid w:val="0"/>
        <w:spacing w:line="384" w:lineRule="auto"/>
        <w:jc w:val="center"/>
        <w:rPr>
          <w:rFonts w:eastAsiaTheme="minorHAnsi" w:cs="굴림"/>
          <w:color w:val="000000"/>
          <w:kern w:val="0"/>
          <w:sz w:val="32"/>
          <w:szCs w:val="24"/>
        </w:rPr>
      </w:pPr>
      <w:r w:rsidRPr="000D56AC">
        <w:rPr>
          <w:rFonts w:eastAsiaTheme="minorHAnsi" w:cs="굴림" w:hint="eastAsia"/>
          <w:b/>
          <w:bCs/>
          <w:color w:val="000000"/>
          <w:kern w:val="0"/>
          <w:sz w:val="32"/>
          <w:szCs w:val="24"/>
        </w:rPr>
        <w:t>정보 보안 관련 규정 요약서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384" w:lineRule="auto"/>
        <w:jc w:val="left"/>
        <w:rPr>
          <w:rFonts w:eastAsiaTheme="minorHAnsi" w:cs="굴림"/>
          <w:color w:val="000000"/>
          <w:kern w:val="0"/>
          <w:szCs w:val="20"/>
        </w:rPr>
      </w:pP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jc w:val="left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b/>
          <w:bCs/>
          <w:color w:val="000000"/>
          <w:kern w:val="0"/>
          <w:sz w:val="22"/>
        </w:rPr>
        <w:t>1. PC 관리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업무지원시스템은 반드시 안전한 비밀번호를 사용하여야 함</w:t>
      </w:r>
    </w:p>
    <w:tbl>
      <w:tblPr>
        <w:tblW w:w="0" w:type="auto"/>
        <w:tblInd w:w="5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8"/>
      </w:tblGrid>
      <w:tr w:rsidR="000D56AC" w:rsidRPr="00943998" w:rsidTr="008C2339">
        <w:trPr>
          <w:trHeight w:val="1330"/>
        </w:trPr>
        <w:tc>
          <w:tcPr>
            <w:tcW w:w="793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D56AC" w:rsidRPr="00943998" w:rsidRDefault="000D56AC" w:rsidP="008C233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4399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※ 안전한 비밀번호 설정 방법</w:t>
            </w:r>
          </w:p>
          <w:p w:rsidR="000D56AC" w:rsidRPr="00943998" w:rsidRDefault="000D56AC" w:rsidP="008C233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43998">
              <w:rPr>
                <w:rFonts w:ascii="바탕" w:eastAsia="MS Mincho" w:hAnsi="바탕" w:cs="MS Mincho" w:hint="eastAsia"/>
                <w:color w:val="000000"/>
                <w:kern w:val="0"/>
                <w:szCs w:val="20"/>
              </w:rPr>
              <w:t>․</w:t>
            </w:r>
            <w:r w:rsidRPr="0094399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알파벳, 아라비아숫자, 특수문자 등의 조합으로 한다.</w:t>
            </w:r>
          </w:p>
          <w:p w:rsidR="000D56AC" w:rsidRPr="00943998" w:rsidRDefault="000D56AC" w:rsidP="008C233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43998">
              <w:rPr>
                <w:rFonts w:ascii="바탕" w:eastAsia="MS Mincho" w:hAnsi="바탕" w:cs="MS Mincho" w:hint="eastAsia"/>
                <w:color w:val="000000"/>
                <w:kern w:val="0"/>
                <w:szCs w:val="20"/>
              </w:rPr>
              <w:t>․</w:t>
            </w:r>
            <w:r w:rsidRPr="0094399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업무지원시스템 및 본원메일의 비밀번호는 주기적으로 변경해야 한다.</w:t>
            </w:r>
          </w:p>
        </w:tc>
      </w:tr>
    </w:tbl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‘E-DLP’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를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반드시 설치하고, 미 설치 또는 에러 발생시 즉시 통보하여야 함.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="400" w:hangingChars="200" w:hanging="4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○ 임의의 IP 사용 또는 부여된 IP의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위변조는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금지되어 있으며, 부적합한 IP/네트워크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Chars="100" w:left="400" w:hangingChars="100" w:hanging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사용으로 기관 네트워크에 영향을 주지 않도록 해야 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(사설공유기, 핸드폰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테더링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/ 통신사 에그 등)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="200" w:hangingChars="100" w:hanging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본원에서 제공하는 소프트웨어 이외의 불법 소프트웨어 사용은 금지되어 있으며, 불법적인 사용으로 단속될 경우 개인이 1차적인 법적 책임을 지게 됨</w:t>
      </w:r>
    </w:p>
    <w:p w:rsidR="000D56AC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백신(V3)은 주 1회 이상 사용자가 직접 실행하여 바이러스 탐지를 확인하여야 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b/>
          <w:bCs/>
          <w:color w:val="000000"/>
          <w:kern w:val="0"/>
          <w:sz w:val="22"/>
        </w:rPr>
        <w:t xml:space="preserve">2. 전자우편 / </w:t>
      </w:r>
      <w:proofErr w:type="spellStart"/>
      <w:r w:rsidRPr="00943998">
        <w:rPr>
          <w:rFonts w:eastAsiaTheme="minorHAnsi" w:cs="굴림" w:hint="eastAsia"/>
          <w:b/>
          <w:bCs/>
          <w:color w:val="000000"/>
          <w:kern w:val="0"/>
          <w:sz w:val="22"/>
        </w:rPr>
        <w:t>메신져</w:t>
      </w:r>
      <w:proofErr w:type="spellEnd"/>
      <w:r w:rsidRPr="00943998">
        <w:rPr>
          <w:rFonts w:eastAsiaTheme="minorHAnsi" w:cs="굴림" w:hint="eastAsia"/>
          <w:b/>
          <w:bCs/>
          <w:color w:val="000000"/>
          <w:kern w:val="0"/>
          <w:sz w:val="22"/>
        </w:rPr>
        <w:t xml:space="preserve"> 활용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○ 특정 개인, 기관, 단체 등에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스팸성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전자우편의 발송을 금지함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="200" w:hangingChars="100" w:hanging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정치적 소신, 종교적인 이해, 사회 이슈에 대한 의견, 특정 개인, 기관, 단체 등에 대한 감정 등을 본원 전자우편시스템으로 발신해서는 안됨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본원의 전자우편시스템을 이용하여 작성을 원칙으로 함.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○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메신져와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메일은 사본저장을 원칙으로 함.</w:t>
      </w:r>
    </w:p>
    <w:p w:rsidR="000D56AC" w:rsidRDefault="000D56AC" w:rsidP="000D56AC">
      <w:pPr>
        <w:widowControl/>
        <w:wordWrap/>
        <w:autoSpaceDE/>
        <w:autoSpaceDN/>
        <w:snapToGrid w:val="0"/>
        <w:spacing w:line="276" w:lineRule="auto"/>
        <w:ind w:left="200" w:hangingChars="100" w:hanging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○ 전송되는 모든 전자우편과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메신져는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 본원의 요청을 받은 경우 즉시 내용을 제공하여야 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="200" w:hangingChars="100" w:hanging="200"/>
        <w:rPr>
          <w:rFonts w:eastAsiaTheme="minorHAnsi" w:cs="굴림"/>
          <w:color w:val="000000"/>
          <w:kern w:val="0"/>
          <w:szCs w:val="20"/>
        </w:rPr>
      </w:pP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b/>
          <w:bCs/>
          <w:color w:val="000000"/>
          <w:kern w:val="0"/>
          <w:sz w:val="22"/>
        </w:rPr>
        <w:t>3. 기타 사항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 xml:space="preserve">○ P2P, </w:t>
      </w:r>
      <w:proofErr w:type="spellStart"/>
      <w:r w:rsidRPr="00943998">
        <w:rPr>
          <w:rFonts w:eastAsiaTheme="minorHAnsi" w:cs="굴림" w:hint="eastAsia"/>
          <w:color w:val="000000"/>
          <w:kern w:val="0"/>
          <w:szCs w:val="20"/>
        </w:rPr>
        <w:t>웹하드</w:t>
      </w:r>
      <w:proofErr w:type="spellEnd"/>
      <w:r w:rsidRPr="00943998">
        <w:rPr>
          <w:rFonts w:eastAsiaTheme="minorHAnsi" w:cs="굴림" w:hint="eastAsia"/>
          <w:color w:val="000000"/>
          <w:kern w:val="0"/>
          <w:szCs w:val="20"/>
        </w:rPr>
        <w:t>, 상용 메신저의 사용을 제한함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ind w:left="200" w:hangingChars="100" w:hanging="200"/>
        <w:rPr>
          <w:rFonts w:eastAsiaTheme="minorHAnsi" w:cs="굴림"/>
          <w:color w:val="000000"/>
          <w:kern w:val="0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상용메일로 본원의 대외비 및 개인정보가 첨부된 자료를 전송하는 것을 제한을 원칙으로 함.</w:t>
      </w:r>
    </w:p>
    <w:p w:rsidR="000D56AC" w:rsidRPr="00943998" w:rsidRDefault="000D56AC" w:rsidP="000D56AC">
      <w:pPr>
        <w:widowControl/>
        <w:wordWrap/>
        <w:autoSpaceDE/>
        <w:autoSpaceDN/>
        <w:snapToGrid w:val="0"/>
        <w:spacing w:line="276" w:lineRule="auto"/>
        <w:rPr>
          <w:rFonts w:eastAsiaTheme="minorHAnsi"/>
          <w:szCs w:val="20"/>
        </w:rPr>
      </w:pPr>
      <w:r w:rsidRPr="00943998">
        <w:rPr>
          <w:rFonts w:eastAsiaTheme="minorHAnsi" w:cs="굴림" w:hint="eastAsia"/>
          <w:color w:val="000000"/>
          <w:kern w:val="0"/>
          <w:szCs w:val="20"/>
        </w:rPr>
        <w:t>○ 내부 정보 및 개인정보파일의 암호화하여 저장하고 외부 유출을 금함</w:t>
      </w:r>
    </w:p>
    <w:p w:rsidR="00993B4B" w:rsidRPr="000D56AC" w:rsidRDefault="00993B4B"/>
    <w:sectPr w:rsidR="00993B4B" w:rsidRPr="000D56AC" w:rsidSect="00C4394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92D" w:rsidRDefault="0088392D" w:rsidP="0088392D">
      <w:r>
        <w:separator/>
      </w:r>
    </w:p>
  </w:endnote>
  <w:endnote w:type="continuationSeparator" w:id="1">
    <w:p w:rsidR="0088392D" w:rsidRDefault="0088392D" w:rsidP="00883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92D" w:rsidRDefault="0088392D" w:rsidP="0088392D">
      <w:r>
        <w:separator/>
      </w:r>
    </w:p>
  </w:footnote>
  <w:footnote w:type="continuationSeparator" w:id="1">
    <w:p w:rsidR="0088392D" w:rsidRDefault="0088392D" w:rsidP="00883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18D7"/>
    <w:multiLevelType w:val="hybridMultilevel"/>
    <w:tmpl w:val="FF98EF84"/>
    <w:lvl w:ilvl="0" w:tplc="5CFA40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6AC"/>
    <w:rsid w:val="000D56AC"/>
    <w:rsid w:val="001B1F90"/>
    <w:rsid w:val="00254FA0"/>
    <w:rsid w:val="002B770F"/>
    <w:rsid w:val="002E37C2"/>
    <w:rsid w:val="003F1F5F"/>
    <w:rsid w:val="004E065E"/>
    <w:rsid w:val="005C0415"/>
    <w:rsid w:val="00602B82"/>
    <w:rsid w:val="007F66FA"/>
    <w:rsid w:val="0088392D"/>
    <w:rsid w:val="008C4E37"/>
    <w:rsid w:val="00993B4B"/>
    <w:rsid w:val="00AA19C9"/>
    <w:rsid w:val="00B37B14"/>
    <w:rsid w:val="00BC7753"/>
    <w:rsid w:val="00BD6E20"/>
    <w:rsid w:val="00C43940"/>
    <w:rsid w:val="00C46EAE"/>
    <w:rsid w:val="00C73EFF"/>
    <w:rsid w:val="00CE13A9"/>
    <w:rsid w:val="00DC1F7D"/>
    <w:rsid w:val="00E32138"/>
    <w:rsid w:val="00E54245"/>
    <w:rsid w:val="00FA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A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6AC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8839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88392D"/>
  </w:style>
  <w:style w:type="paragraph" w:styleId="a5">
    <w:name w:val="footer"/>
    <w:basedOn w:val="a"/>
    <w:link w:val="Char0"/>
    <w:uiPriority w:val="99"/>
    <w:semiHidden/>
    <w:unhideWhenUsed/>
    <w:rsid w:val="008839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883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352</Words>
  <Characters>2011</Characters>
  <Application>Microsoft Office Word</Application>
  <DocSecurity>0</DocSecurity>
  <Lines>16</Lines>
  <Paragraphs>4</Paragraphs>
  <ScaleCrop>false</ScaleCrop>
  <Company>광명성애병원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광명성애병원</dc:creator>
  <cp:keywords/>
  <dc:description/>
  <cp:lastModifiedBy>수납1</cp:lastModifiedBy>
  <cp:revision>13</cp:revision>
  <dcterms:created xsi:type="dcterms:W3CDTF">2014-04-09T01:45:00Z</dcterms:created>
  <dcterms:modified xsi:type="dcterms:W3CDTF">2015-11-18T00:15:00Z</dcterms:modified>
</cp:coreProperties>
</file>